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620" w:rsidRDefault="00EE7620" w:rsidP="00EE76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школа №10 для детей  с ограниченными возможностями здоровья»</w:t>
      </w:r>
    </w:p>
    <w:p w:rsidR="00EE7620" w:rsidRDefault="00EE7620" w:rsidP="00EE7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620" w:rsidRDefault="00EE7620" w:rsidP="00EE7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620" w:rsidRDefault="00EE7620" w:rsidP="00EE7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9"/>
        <w:gridCol w:w="3145"/>
        <w:gridCol w:w="3217"/>
      </w:tblGrid>
      <w:tr w:rsidR="00EE7620" w:rsidTr="00EE7620">
        <w:tc>
          <w:tcPr>
            <w:tcW w:w="5212" w:type="dxa"/>
          </w:tcPr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</w:t>
            </w:r>
          </w:p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1</w:t>
            </w:r>
          </w:p>
          <w:p w:rsidR="00EE7620" w:rsidRDefault="008F05B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«27_» 08_2021</w:t>
            </w:r>
            <w:r w:rsidR="00EE7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/_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Рябкова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Н. А._  ./</w:t>
            </w:r>
          </w:p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12" w:type="dxa"/>
          </w:tcPr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EE7620" w:rsidRDefault="008F05B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«__27_»  08. 2021</w:t>
            </w:r>
            <w:r w:rsidR="00EE7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 г.</w:t>
            </w:r>
          </w:p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Михайлова М. Ю./___ /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</w:p>
        </w:tc>
        <w:tc>
          <w:tcPr>
            <w:tcW w:w="5212" w:type="dxa"/>
            <w:hideMark/>
          </w:tcPr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Утверждаю:                                                                                                                       Директор </w:t>
            </w:r>
          </w:p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№149 _ </w:t>
            </w:r>
          </w:p>
          <w:p w:rsidR="00EE7620" w:rsidRDefault="008F05B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«31»  08…..2021</w:t>
            </w:r>
            <w:r w:rsidR="00EE7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 г.</w:t>
            </w:r>
          </w:p>
          <w:p w:rsidR="00EE7620" w:rsidRDefault="00EE762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Сабирзянова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 М /           /</w:t>
            </w:r>
          </w:p>
        </w:tc>
      </w:tr>
    </w:tbl>
    <w:p w:rsidR="00EE7620" w:rsidRDefault="00EE7620" w:rsidP="00EE76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620" w:rsidRDefault="00EE7620" w:rsidP="00EE762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EE7620" w:rsidRDefault="00EE7620" w:rsidP="00EE7620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EE7620" w:rsidRDefault="00EE7620" w:rsidP="00EE7620">
      <w:pPr>
        <w:spacing w:after="0"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</w:p>
    <w:p w:rsidR="00EE7620" w:rsidRDefault="00EE7620" w:rsidP="00EE7620">
      <w:pPr>
        <w:spacing w:after="0"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  <w:r>
        <w:rPr>
          <w:rFonts w:ascii="Times New Roman" w:eastAsiaTheme="minorEastAsia" w:hAnsi="Times New Roman"/>
          <w:sz w:val="18"/>
          <w:szCs w:val="18"/>
          <w:lang w:eastAsia="ru-RU"/>
        </w:rPr>
        <w:tab/>
      </w:r>
    </w:p>
    <w:p w:rsidR="00EE7620" w:rsidRDefault="00EE7620" w:rsidP="00EE7620">
      <w:pPr>
        <w:spacing w:line="240" w:lineRule="auto"/>
        <w:rPr>
          <w:rFonts w:ascii="Times New Roman" w:eastAsiaTheme="minorEastAsia" w:hAnsi="Times New Roman"/>
          <w:i/>
          <w:sz w:val="18"/>
          <w:szCs w:val="18"/>
          <w:lang w:eastAsia="ru-RU"/>
        </w:rPr>
      </w:pPr>
    </w:p>
    <w:p w:rsidR="00EE7620" w:rsidRDefault="00EE7620" w:rsidP="00EE7620">
      <w:pPr>
        <w:jc w:val="center"/>
        <w:rPr>
          <w:rFonts w:ascii="Times New Roman" w:eastAsiaTheme="minorEastAsia" w:hAnsi="Times New Roman"/>
          <w:sz w:val="18"/>
          <w:szCs w:val="18"/>
          <w:lang w:eastAsia="ru-RU"/>
        </w:rPr>
      </w:pPr>
    </w:p>
    <w:p w:rsidR="00EE7620" w:rsidRDefault="00EE7620" w:rsidP="00EE7620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b/>
          <w:bCs/>
          <w:spacing w:val="-11"/>
          <w:sz w:val="20"/>
          <w:szCs w:val="20"/>
          <w:lang w:eastAsia="ru-RU"/>
        </w:rPr>
      </w:pPr>
    </w:p>
    <w:p w:rsidR="00EE7620" w:rsidRDefault="00EE7620" w:rsidP="00EE7620">
      <w:pPr>
        <w:shd w:val="clear" w:color="auto" w:fill="FFFFFF"/>
        <w:spacing w:line="240" w:lineRule="auto"/>
        <w:ind w:left="-142"/>
        <w:jc w:val="center"/>
        <w:rPr>
          <w:rFonts w:ascii="Times New Roman" w:eastAsiaTheme="minorEastAsia" w:hAnsi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/>
          <w:b/>
          <w:bCs/>
          <w:spacing w:val="-11"/>
          <w:sz w:val="20"/>
          <w:szCs w:val="20"/>
          <w:lang w:eastAsia="ru-RU"/>
        </w:rPr>
        <w:t>РАБОЧАЯ ПРОГРАММА</w:t>
      </w:r>
    </w:p>
    <w:p w:rsidR="00EE7620" w:rsidRDefault="00EE7620" w:rsidP="00EE7620">
      <w:pPr>
        <w:shd w:val="clear" w:color="auto" w:fill="FFFFFF"/>
        <w:spacing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по факультативу</w:t>
      </w:r>
      <w:r w:rsidR="008F05BA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>МУЗЫКА</w:t>
      </w:r>
    </w:p>
    <w:p w:rsidR="00EE7620" w:rsidRDefault="00EE7620" w:rsidP="00EE7620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для </w:t>
      </w:r>
      <w:proofErr w:type="gramStart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3</w:t>
      </w:r>
      <w:proofErr w:type="gramEnd"/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 xml:space="preserve"> а  класса</w:t>
      </w:r>
    </w:p>
    <w:p w:rsidR="00EE7620" w:rsidRDefault="00EE7620" w:rsidP="00EE7620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учителя   первой   квалификационной  категории</w:t>
      </w:r>
    </w:p>
    <w:p w:rsidR="00EE7620" w:rsidRDefault="00EE7620" w:rsidP="00EE7620">
      <w:pPr>
        <w:spacing w:line="360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Прусаковой М. А.</w:t>
      </w:r>
    </w:p>
    <w:p w:rsidR="00EE7620" w:rsidRDefault="00EE7620" w:rsidP="00EE7620">
      <w:pPr>
        <w:shd w:val="clear" w:color="auto" w:fill="FFFFFF"/>
        <w:spacing w:after="0" w:line="240" w:lineRule="auto"/>
        <w:ind w:left="284"/>
        <w:jc w:val="center"/>
        <w:rPr>
          <w:rFonts w:ascii="Times New Roman" w:eastAsiaTheme="minorEastAsia" w:hAnsi="Times New Roman"/>
          <w:spacing w:val="-9"/>
          <w:sz w:val="18"/>
          <w:szCs w:val="18"/>
          <w:lang w:eastAsia="ru-RU"/>
        </w:rPr>
      </w:pPr>
    </w:p>
    <w:p w:rsidR="00EE7620" w:rsidRDefault="00EE7620" w:rsidP="00EE7620">
      <w:pPr>
        <w:shd w:val="clear" w:color="auto" w:fill="FFFFFF"/>
        <w:spacing w:after="0" w:line="240" w:lineRule="auto"/>
        <w:ind w:left="1718"/>
        <w:rPr>
          <w:rFonts w:ascii="Times New Roman" w:eastAsiaTheme="minorEastAsia" w:hAnsi="Times New Roman"/>
          <w:sz w:val="18"/>
          <w:szCs w:val="18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18"/>
          <w:szCs w:val="18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</w:pPr>
    </w:p>
    <w:p w:rsidR="00EE7620" w:rsidRDefault="00EE7620" w:rsidP="00EE7620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t>Рассмотрено на заседании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  <w:t>педагогического совета</w:t>
      </w:r>
      <w:r>
        <w:rPr>
          <w:rFonts w:ascii="Times New Roman" w:eastAsiaTheme="minorEastAsia" w:hAnsi="Times New Roman"/>
          <w:spacing w:val="-6"/>
          <w:sz w:val="24"/>
          <w:szCs w:val="24"/>
          <w:lang w:eastAsia="ru-RU"/>
        </w:rPr>
        <w:br/>
      </w:r>
      <w:r>
        <w:rPr>
          <w:rFonts w:ascii="Times New Roman" w:eastAsiaTheme="minorEastAsia" w:hAnsi="Times New Roman"/>
          <w:spacing w:val="-9"/>
          <w:sz w:val="24"/>
          <w:szCs w:val="24"/>
          <w:lang w:eastAsia="ru-RU"/>
        </w:rPr>
        <w:t>протокол № 1</w:t>
      </w:r>
      <w:r>
        <w:rPr>
          <w:rFonts w:ascii="Times New Roman" w:eastAsiaTheme="minorEastAsia" w:hAnsi="Times New Roman"/>
          <w:spacing w:val="-16"/>
          <w:sz w:val="24"/>
          <w:szCs w:val="24"/>
          <w:lang w:eastAsia="ru-RU"/>
        </w:rPr>
        <w:t>от</w:t>
      </w:r>
    </w:p>
    <w:p w:rsidR="00EE7620" w:rsidRDefault="008F05BA" w:rsidP="00EE7620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>«31</w:t>
      </w:r>
      <w:r w:rsidR="00EE7620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»   </w:t>
      </w:r>
      <w:r w:rsidR="00EE7620">
        <w:rPr>
          <w:rFonts w:ascii="Times New Roman" w:eastAsiaTheme="minorEastAsia" w:hAnsi="Times New Roman"/>
          <w:iCs/>
          <w:spacing w:val="-11"/>
          <w:sz w:val="24"/>
          <w:szCs w:val="24"/>
          <w:u w:val="single"/>
          <w:lang w:eastAsia="ru-RU"/>
        </w:rPr>
        <w:t xml:space="preserve">августа </w:t>
      </w:r>
      <w:r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>2021</w:t>
      </w:r>
      <w:r w:rsidR="00EE7620">
        <w:rPr>
          <w:rFonts w:ascii="Times New Roman" w:eastAsiaTheme="minorEastAsia" w:hAnsi="Times New Roman"/>
          <w:spacing w:val="-11"/>
          <w:sz w:val="24"/>
          <w:szCs w:val="24"/>
          <w:lang w:eastAsia="ru-RU"/>
        </w:rPr>
        <w:t xml:space="preserve"> г.</w:t>
      </w:r>
    </w:p>
    <w:p w:rsidR="00EE7620" w:rsidRDefault="00EE7620" w:rsidP="00EE7620">
      <w:pPr>
        <w:tabs>
          <w:tab w:val="left" w:pos="3079"/>
          <w:tab w:val="center" w:pos="4677"/>
        </w:tabs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ab/>
      </w:r>
    </w:p>
    <w:p w:rsidR="00EE7620" w:rsidRDefault="00EE7620" w:rsidP="00EE7620">
      <w:pPr>
        <w:tabs>
          <w:tab w:val="left" w:pos="3079"/>
          <w:tab w:val="center" w:pos="4677"/>
        </w:tabs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EE7620" w:rsidRDefault="008F05BA" w:rsidP="00EE7620">
      <w:pPr>
        <w:tabs>
          <w:tab w:val="left" w:pos="3079"/>
          <w:tab w:val="center" w:pos="4677"/>
        </w:tabs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ab/>
        <w:t>2021. -2022</w:t>
      </w:r>
      <w:r w:rsidR="00EE7620">
        <w:rPr>
          <w:rFonts w:ascii="Times New Roman" w:eastAsiaTheme="minorEastAsia" w:hAnsi="Times New Roman"/>
          <w:sz w:val="24"/>
          <w:szCs w:val="24"/>
          <w:lang w:eastAsia="ru-RU"/>
        </w:rPr>
        <w:t>.. учебный год</w:t>
      </w:r>
    </w:p>
    <w:p w:rsidR="00EE7620" w:rsidRDefault="00EE7620" w:rsidP="00EE7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Рабочая программа составлена для учащихся 3а класса в соответствии с </w:t>
      </w:r>
      <w:r>
        <w:rPr>
          <w:rFonts w:ascii="Times New Roman" w:eastAsiaTheme="minorEastAsia" w:hAnsi="Times New Roman" w:cs="Times New Roman"/>
          <w:sz w:val="24"/>
          <w:szCs w:val="24"/>
        </w:rPr>
        <w:t>АООП образования обучающихся с легкой умственной отсталостью (интеллектуальными нарушениями)  (вариант 1), утвержденной и введенной в действие приказом директора ГБОУ «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Чистопольская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школа №10 для детей с ОВЗ». Приказ №195 от 03.11.2017</w:t>
      </w:r>
    </w:p>
    <w:p w:rsidR="00EE7620" w:rsidRDefault="00EE7620" w:rsidP="00EE76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EE7620" w:rsidRDefault="00EE7620" w:rsidP="00EE7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3а класса</w:t>
      </w:r>
    </w:p>
    <w:p w:rsidR="00EE7620" w:rsidRDefault="00E06B2D" w:rsidP="00EE7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35</w:t>
      </w:r>
      <w:r w:rsidR="00EE7620">
        <w:rPr>
          <w:rFonts w:ascii="Times New Roman" w:hAnsi="Times New Roman" w:cs="Times New Roman"/>
          <w:sz w:val="24"/>
          <w:szCs w:val="24"/>
        </w:rPr>
        <w:t>, в неделю 1 ч</w:t>
      </w:r>
    </w:p>
    <w:p w:rsidR="00EE7620" w:rsidRDefault="00EE7620" w:rsidP="00EE7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E06B2D">
        <w:rPr>
          <w:rFonts w:ascii="Times New Roman" w:hAnsi="Times New Roman" w:cs="Times New Roman"/>
          <w:sz w:val="24"/>
          <w:szCs w:val="24"/>
        </w:rPr>
        <w:t xml:space="preserve"> ч - 9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ч - 7ч  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06B2D">
        <w:rPr>
          <w:rFonts w:ascii="Times New Roman" w:hAnsi="Times New Roman" w:cs="Times New Roman"/>
          <w:sz w:val="24"/>
          <w:szCs w:val="24"/>
        </w:rPr>
        <w:t>ч – 11</w:t>
      </w:r>
      <w:r>
        <w:rPr>
          <w:rFonts w:ascii="Times New Roman" w:hAnsi="Times New Roman" w:cs="Times New Roman"/>
          <w:sz w:val="24"/>
          <w:szCs w:val="24"/>
        </w:rPr>
        <w:t xml:space="preserve">ч  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E06B2D">
        <w:rPr>
          <w:rFonts w:ascii="Times New Roman" w:hAnsi="Times New Roman" w:cs="Times New Roman"/>
          <w:sz w:val="24"/>
          <w:szCs w:val="24"/>
        </w:rPr>
        <w:t>ч - 8</w:t>
      </w:r>
      <w:r>
        <w:rPr>
          <w:rFonts w:ascii="Times New Roman" w:hAnsi="Times New Roman" w:cs="Times New Roman"/>
          <w:sz w:val="24"/>
          <w:szCs w:val="24"/>
        </w:rPr>
        <w:t>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50"/>
        <w:gridCol w:w="2150"/>
        <w:gridCol w:w="2834"/>
        <w:gridCol w:w="2437"/>
      </w:tblGrid>
      <w:tr w:rsidR="00EE7620" w:rsidTr="00EE7620">
        <w:tc>
          <w:tcPr>
            <w:tcW w:w="40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EE7620" w:rsidTr="00EE7620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7620" w:rsidTr="00EE7620">
        <w:tc>
          <w:tcPr>
            <w:tcW w:w="2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элементам музыкальной культуры, в процессе формирования интереса к музыкальному искусству и музыкальной деятельности; </w:t>
            </w:r>
          </w:p>
          <w:p w:rsidR="00EE7620" w:rsidRDefault="00EE7620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-исполнять без сопровождения простые, хорошо знакомые песни; </w:t>
            </w:r>
          </w:p>
          <w:p w:rsidR="00EE7620" w:rsidRDefault="00EE7620">
            <w:pP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-различать мелодию и сопровождение в песне и в инструментальном произведении;</w:t>
            </w:r>
          </w:p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Calibri"/>
                <w:color w:val="00000A"/>
                <w:sz w:val="24"/>
                <w:szCs w:val="24"/>
              </w:rPr>
              <w:t xml:space="preserve"> -исполнять выученные песни ритмично и выразительно, сохраняя строй и ансамбль</w:t>
            </w:r>
          </w:p>
        </w:tc>
        <w:tc>
          <w:tcPr>
            <w:tcW w:w="2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- различать музыкальную форму (</w:t>
            </w:r>
            <w:proofErr w:type="gramStart"/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одночастная</w:t>
            </w:r>
            <w:proofErr w:type="gramEnd"/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 xml:space="preserve">, двухчастная, трёхчастная, </w:t>
            </w:r>
            <w:proofErr w:type="spellStart"/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четырёхчастная</w:t>
            </w:r>
            <w:proofErr w:type="spellEnd"/>
            <w:r>
              <w:rPr>
                <w:rFonts w:ascii="Times New Roman" w:eastAsia="Arial Unicode MS" w:hAnsi="Times New Roman"/>
                <w:color w:val="00000A"/>
                <w:sz w:val="24"/>
                <w:szCs w:val="24"/>
              </w:rPr>
              <w:t>);</w:t>
            </w:r>
          </w:p>
          <w:p w:rsidR="00EE7620" w:rsidRDefault="00EE762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-музыкальные инструменты и их звучание (виолончель, саксофон, балалайка)</w:t>
            </w:r>
          </w:p>
          <w:p w:rsidR="00EE7620" w:rsidRDefault="00EE762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-выделять мелодию в песне и инструментальном произведении; </w:t>
            </w:r>
          </w:p>
          <w:p w:rsidR="00EE7620" w:rsidRDefault="00EE762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>-сохранять при пении округлое звучание в верхнем регистре и мягкое звучание в нижнем регистре;</w:t>
            </w:r>
          </w:p>
          <w:p w:rsidR="00EE7620" w:rsidRDefault="00EE762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-распределять дыхание при исполнении напевных песен с различными динамическими оттенками;</w:t>
            </w:r>
          </w:p>
          <w:p w:rsidR="00EE7620" w:rsidRDefault="00EE762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-сохранять правильное формирование </w:t>
            </w: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гласных при пении двух звуков на один слог;</w:t>
            </w:r>
          </w:p>
          <w:p w:rsidR="00EE7620" w:rsidRDefault="00EE7620">
            <w:pPr>
              <w:suppressAutoHyphens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 -воспроизводить хорошо знакомую песню путём беззвучной артикуляции в сопровождении инструмента.</w:t>
            </w:r>
          </w:p>
          <w:p w:rsidR="00EE7620" w:rsidRDefault="00EE7620">
            <w:pPr>
              <w:pStyle w:val="a4"/>
              <w:shd w:val="clear" w:color="auto" w:fill="FFFFFF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E7620" w:rsidRDefault="00EE7620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EE7620" w:rsidRDefault="00EE7620">
            <w:pPr>
              <w:ind w:firstLine="709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Коммуникативные учебные действия включают следующие умения: </w:t>
            </w:r>
          </w:p>
          <w:p w:rsidR="00EE7620" w:rsidRDefault="00EE7620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-всту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пать в контакт и работать в коллективе (учитель−ученик, ученик–уче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ник, ученик–класс, учитель−класс); </w:t>
            </w:r>
          </w:p>
          <w:p w:rsidR="00EE7620" w:rsidRDefault="00EE7620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-использовать принятые ритуалы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аль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ного взаимодействия с одноклассниками и учителем</w:t>
            </w:r>
            <w:r>
              <w:rPr>
                <w:rFonts w:ascii="Times New Roman" w:eastAsia="Times New Roman" w:hAnsi="Times New Roman" w:cs="Times New Roman"/>
                <w:iCs/>
                <w:kern w:val="2"/>
                <w:sz w:val="24"/>
                <w:szCs w:val="24"/>
                <w:lang w:eastAsia="ar-SA"/>
              </w:rPr>
              <w:t xml:space="preserve">; </w:t>
            </w:r>
          </w:p>
          <w:p w:rsidR="00EE7620" w:rsidRDefault="00EE7620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-обращаться за по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щью и при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нимать помощь; </w:t>
            </w:r>
          </w:p>
          <w:p w:rsidR="00EE7620" w:rsidRDefault="00EE7620">
            <w:pPr>
              <w:jc w:val="both"/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-слушать и понимать инструкцию к учебному за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да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нию в разных видах деятельности и быту; </w:t>
            </w:r>
          </w:p>
          <w:p w:rsidR="00EE7620" w:rsidRDefault="00EE7620">
            <w:pPr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-сотрудничать с взрослыми и све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softHyphen/>
              <w:t>рстниками в разных социальных ситуациях;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доброжелательно относиться, со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переживать, кон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ру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ти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</w:t>
            </w:r>
            <w:r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но взаимодействовать с людьми; 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t xml:space="preserve">-договариваться и изменять свое поведение в соответствии с объективным мнением </w:t>
            </w:r>
            <w:r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lang w:eastAsia="ar-SA"/>
              </w:rPr>
              <w:lastRenderedPageBreak/>
              <w:t>большинства в конфликтных или иных ситуациях взаимодействия с окружающими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EE7620" w:rsidRDefault="00EE7620">
            <w:pPr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-адекватно соблюдать ритуалы школьного поведения (поднимать руку, вставать и выходить из-за парты и т. д.); </w:t>
            </w:r>
          </w:p>
          <w:p w:rsidR="00EE7620" w:rsidRDefault="00EE762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-при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нимать цели и произвольно включаться в деятельность, сле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до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вать предложенному плану и работать в общем темпе; </w:t>
            </w:r>
          </w:p>
          <w:p w:rsidR="00EE7620" w:rsidRDefault="00EE762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-активно уча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вать в де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ятельности, контролировать и оценивать свои дей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вия и действия од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к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ла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 xml:space="preserve">сников; </w:t>
            </w:r>
          </w:p>
          <w:p w:rsidR="00EE7620" w:rsidRDefault="00EE762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-соотносить свои действия и их результаты с заданными об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ра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з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ца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ми, принимать оценку деятельности, оценивать ее с учетом предложенных кри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териев, корректировать свою деятельность с учетом выявленных недочетов.</w:t>
            </w:r>
          </w:p>
          <w:p w:rsidR="00EE7620" w:rsidRDefault="00EE762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УД</w:t>
            </w:r>
          </w:p>
          <w:p w:rsidR="00EE7620" w:rsidRDefault="00EE7620" w:rsidP="005F6502">
            <w:pPr>
              <w:numPr>
                <w:ilvl w:val="0"/>
                <w:numId w:val="1"/>
              </w:numPr>
              <w:tabs>
                <w:tab w:val="left" w:pos="140"/>
              </w:tabs>
              <w:spacing w:line="235" w:lineRule="auto"/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 художественно – творческие способности;</w:t>
            </w:r>
          </w:p>
          <w:p w:rsidR="00EE7620" w:rsidRDefault="00EE7620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620" w:rsidRDefault="00EE7620">
            <w:pPr>
              <w:spacing w:line="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620" w:rsidRDefault="00EE7620" w:rsidP="005F6502">
            <w:pPr>
              <w:numPr>
                <w:ilvl w:val="0"/>
                <w:numId w:val="1"/>
              </w:numPr>
              <w:tabs>
                <w:tab w:val="left" w:pos="164"/>
              </w:tabs>
              <w:spacing w:line="232" w:lineRule="auto"/>
              <w:ind w:right="20"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положительную мотивацию к занятиям, направленную на разгрузку и отдых;</w:t>
            </w:r>
          </w:p>
          <w:p w:rsidR="00EE7620" w:rsidRDefault="00EE7620">
            <w:pPr>
              <w:spacing w:line="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7620" w:rsidRDefault="00EE76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простейшие обобщения,</w:t>
            </w:r>
          </w:p>
          <w:p w:rsidR="00EE7620" w:rsidRDefault="00EE76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сравнивать, классифицировать</w:t>
            </w:r>
          </w:p>
          <w:p w:rsidR="00EE7620" w:rsidRDefault="00EE7620" w:rsidP="005F6502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наглядном материале</w:t>
            </w:r>
          </w:p>
          <w:p w:rsidR="00EE7620" w:rsidRDefault="00EE76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наблюдать; работать с</w:t>
            </w:r>
          </w:p>
          <w:p w:rsidR="00EE7620" w:rsidRDefault="00EE76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  (понимать</w:t>
            </w:r>
            <w:proofErr w:type="gramEnd"/>
          </w:p>
          <w:p w:rsidR="00EE7620" w:rsidRDefault="00EE76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</w:t>
            </w:r>
          </w:p>
          <w:p w:rsidR="00EE7620" w:rsidRDefault="00EE76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текст, устное высказывание,</w:t>
            </w:r>
          </w:p>
          <w:p w:rsidR="00EE7620" w:rsidRDefault="00EE76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элементарное схематическое</w:t>
            </w:r>
          </w:p>
          <w:p w:rsidR="00EE7620" w:rsidRDefault="00EE76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таблицу,</w:t>
            </w:r>
          </w:p>
          <w:p w:rsidR="00EE7620" w:rsidRDefault="00EE76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предъявленные на бумажных и</w:t>
            </w:r>
          </w:p>
          <w:p w:rsidR="00EE7620" w:rsidRDefault="00EE762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электронных</w:t>
            </w:r>
          </w:p>
          <w:p w:rsidR="00EE7620" w:rsidRDefault="00EE7620" w:rsidP="005F6502">
            <w:pPr>
              <w:numPr>
                <w:ilvl w:val="0"/>
                <w:numId w:val="1"/>
              </w:numPr>
              <w:tabs>
                <w:tab w:val="left" w:pos="140"/>
              </w:tabs>
              <w:ind w:left="140" w:hanging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других носителях).</w:t>
            </w:r>
          </w:p>
        </w:tc>
        <w:tc>
          <w:tcPr>
            <w:tcW w:w="2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ind w:firstLine="709"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-осознание себя как ученика, заинтересованного посещением школы, обучением, занятиями, как члена семьи, одноклассника, друга; </w:t>
            </w:r>
          </w:p>
          <w:p w:rsidR="00EE7620" w:rsidRDefault="00EE7620">
            <w:pPr>
              <w:suppressAutoHyphens/>
              <w:jc w:val="both"/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-способность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  <w:p w:rsidR="00EE7620" w:rsidRDefault="00EE762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kern w:val="2"/>
                <w:sz w:val="24"/>
                <w:szCs w:val="24"/>
                <w:lang w:eastAsia="ar-SA"/>
              </w:rPr>
              <w:t xml:space="preserve">         -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положительное отношение к окружающей действительности, готовность к организации взаимодействия с ней и эстетическому ее восприятию; </w:t>
            </w:r>
          </w:p>
          <w:p w:rsidR="00EE7620" w:rsidRDefault="00EE762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-целостный, социально ориентированный взгляд на мир в единстве его природной и социальной частей; </w:t>
            </w:r>
          </w:p>
          <w:p w:rsidR="00EE7620" w:rsidRDefault="00EE762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 xml:space="preserve">            - самостоятельность в выполнении учебных заданий, поручений, договореннос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тей;</w:t>
            </w:r>
          </w:p>
          <w:p w:rsidR="00EE7620" w:rsidRDefault="00EE7620">
            <w:pPr>
              <w:suppressAutoHyphens/>
              <w:jc w:val="both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- понимание личной от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вен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ности за свои поступки на основе пред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с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тавлений об эти</w:t>
            </w: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softHyphen/>
              <w:t>ческих нормах и правилах поведения в современном обществе;</w:t>
            </w:r>
          </w:p>
          <w:p w:rsidR="00EE7620" w:rsidRDefault="00EE7620">
            <w:pPr>
              <w:suppressAutoHyphens/>
              <w:jc w:val="both"/>
              <w:rPr>
                <w:rFonts w:ascii="Times New Roman" w:eastAsia="Arial Unicode MS" w:hAnsi="Times New Roman" w:cs="Times New Roman"/>
                <w:color w:val="00000A"/>
                <w:kern w:val="2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           -готовность к безопасному и бережному поведению в природе и обществе.</w:t>
            </w:r>
          </w:p>
          <w:p w:rsidR="00EE7620" w:rsidRDefault="00EE76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620" w:rsidRDefault="00EE7620" w:rsidP="00EE7620">
      <w:pPr>
        <w:rPr>
          <w:rFonts w:ascii="Times New Roman" w:hAnsi="Times New Roman" w:cs="Times New Roman"/>
          <w:sz w:val="24"/>
          <w:szCs w:val="24"/>
        </w:rPr>
      </w:pPr>
    </w:p>
    <w:p w:rsidR="00EE7620" w:rsidRDefault="00EE7620" w:rsidP="00EE762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p w:rsidR="00EE7620" w:rsidRDefault="00EE7620" w:rsidP="00EE762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5"/>
        <w:tblW w:w="9600" w:type="dxa"/>
        <w:tblLayout w:type="fixed"/>
        <w:tblLook w:val="04A0" w:firstRow="1" w:lastRow="0" w:firstColumn="1" w:lastColumn="0" w:noHBand="0" w:noVBand="1"/>
      </w:tblPr>
      <w:tblGrid>
        <w:gridCol w:w="397"/>
        <w:gridCol w:w="2829"/>
        <w:gridCol w:w="1248"/>
        <w:gridCol w:w="5126"/>
      </w:tblGrid>
      <w:tr w:rsidR="00EE7620" w:rsidTr="00EE7620">
        <w:trPr>
          <w:trHeight w:val="647"/>
        </w:trPr>
        <w:tc>
          <w:tcPr>
            <w:tcW w:w="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E7620" w:rsidTr="00EE7620">
        <w:trPr>
          <w:trHeight w:val="1615"/>
        </w:trPr>
        <w:tc>
          <w:tcPr>
            <w:tcW w:w="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Всюду музыка слышна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Вокально-ритмические упражнения. 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поведения.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песенного материала в диапазоне 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до2. Определение характера музыкального произведения. Пение знакомых песен. Дидактическая игра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Весело-грустно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E7620" w:rsidTr="00EE7620">
        <w:trPr>
          <w:trHeight w:val="287"/>
        </w:trPr>
        <w:tc>
          <w:tcPr>
            <w:tcW w:w="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и содержание песен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умения правильно интонировать выученные песни индивидуально. Развитие понимания содержания песни на основе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тера ее мелодии.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</w:t>
            </w:r>
          </w:p>
        </w:tc>
      </w:tr>
      <w:tr w:rsidR="00EE7620" w:rsidTr="00EE7620">
        <w:trPr>
          <w:trHeight w:val="142"/>
        </w:trPr>
        <w:tc>
          <w:tcPr>
            <w:tcW w:w="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музыке.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C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Формирование представлений о разнообразии маршевой музыки. Слуховой анализ.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Различать  музыку марша, танца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</w:tr>
      <w:tr w:rsidR="00EE7620" w:rsidTr="00EE7620">
        <w:trPr>
          <w:trHeight w:val="142"/>
        </w:trPr>
        <w:tc>
          <w:tcPr>
            <w:tcW w:w="3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Ритмическая импровизация.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петь легким звуком песни подвижного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характера.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слышать вступление и правильно начи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 xml:space="preserve">нать игру вместе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педагогом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умения передачи словами внутреннего содер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620" w:rsidRDefault="00EE7620" w:rsidP="00EE76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Календарно – тематическое планирование</w:t>
      </w:r>
    </w:p>
    <w:p w:rsidR="00EE7620" w:rsidRDefault="00EE7620" w:rsidP="00EE7620">
      <w:pPr>
        <w:rPr>
          <w:rFonts w:ascii="Times New Roman" w:hAnsi="Times New Roman" w:cs="Times New Roman"/>
          <w:sz w:val="24"/>
          <w:szCs w:val="24"/>
        </w:rPr>
      </w:pPr>
    </w:p>
    <w:p w:rsidR="00EE7620" w:rsidRDefault="00E06B2D" w:rsidP="00EE762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 четверть 9</w:t>
      </w:r>
      <w:r w:rsidR="00EE7620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ч</w:t>
      </w:r>
    </w:p>
    <w:p w:rsidR="00EE7620" w:rsidRDefault="00EE7620" w:rsidP="00EE7620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5"/>
        <w:tblW w:w="10125" w:type="dxa"/>
        <w:tblInd w:w="-439" w:type="dxa"/>
        <w:tblLayout w:type="fixed"/>
        <w:tblLook w:val="04A0" w:firstRow="1" w:lastRow="0" w:firstColumn="1" w:lastColumn="0" w:noHBand="0" w:noVBand="1"/>
      </w:tblPr>
      <w:tblGrid>
        <w:gridCol w:w="457"/>
        <w:gridCol w:w="3494"/>
        <w:gridCol w:w="730"/>
        <w:gridCol w:w="3807"/>
        <w:gridCol w:w="851"/>
        <w:gridCol w:w="786"/>
      </w:tblGrid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урока 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-сов</w:t>
            </w:r>
            <w:proofErr w:type="gramEnd"/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урока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Всюду музыка слышна.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Повторение. Пение знакомых песен.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Вокально-ритмические упражнения. 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правил поведения.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песенного материала в диапазоне 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до2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Такая разная музыка.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музыки.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характера музыкального произведения. Пение знакомых песен. Дидактическая игра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Весело-грустно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06B2D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B2D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Осенний калейдоскоп.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B2D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– концерт «Осень 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раскрасавица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6B2D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B2D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Связать жизненные впечатления школьников об осени с художественными образами поэзии, рисунками художника, музыкальными произведениями П.И.Чайковского и детскими песням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Закрепление певческих навыков и умений на материале, пройденном в предыдущих классах, а также на новом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материале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ar-S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E06B2D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B2D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Построение и содержание песни.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Куплет. Куплетная форма. Вступление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Припев. Проигрыш. Заключение.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autoSpaceDE w:val="0"/>
              <w:autoSpaceDN w:val="0"/>
              <w:adjustRightInd w:val="0"/>
              <w:ind w:right="5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Пение. Слушание музыки, анализ, развитие речи, пополнение активного словаря.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Работа над развитием умения правильно формировать гласные звуки.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Отработка навыков экономного выдоха.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песен.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autoSpaceDE w:val="0"/>
              <w:autoSpaceDN w:val="0"/>
              <w:adjustRightInd w:val="0"/>
              <w:ind w:right="58" w:firstLine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Нотная грамота как способ фиксации музыкальной речи. Элементы нотной грамоты. Система графических знаков для записи музыки.   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1 четверти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autoSpaceDE w:val="0"/>
              <w:autoSpaceDN w:val="0"/>
              <w:adjustRightInd w:val="0"/>
              <w:ind w:right="58" w:firstLine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2 четверть 7 ч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Песни о природе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правильно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интонировать выученные песни индивидуально.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E06B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Песни о животных.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жания музыкальных сочинений.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B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Песни о школе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понимания содержания песни на основе харак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тера ее мелодии.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B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.Песни о дружбе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жания музыкальных сочинений.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B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Песни о детских забавах.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B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Разнообразие песен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B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«Содержание песен»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autoSpaceDE w:val="0"/>
              <w:autoSpaceDN w:val="0"/>
              <w:adjustRightInd w:val="0"/>
              <w:ind w:right="48" w:firstLine="163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Обобщение музыкальных и художественных впечатлений, знаний, опыта школьников, опыт исполнительства. 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Выразитель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но-эмоциональное исполнение выученных песен 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элементами динамических оттенков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B07E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11</w:t>
            </w:r>
            <w:r w:rsidR="00EE762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Маршевость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танцевальность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 музыке 10ч</w:t>
            </w:r>
          </w:p>
          <w:p w:rsidR="00EE7620" w:rsidRDefault="00EE762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C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Марш. Маршевые мелодии.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музыкальными жанрами. Развитие эмоциональной отзывчивости и реагирования на музыку различного характера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C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Маршевые песни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Ритм. Игра на музыкальных инструментах.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C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B07E71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E71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E71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Разнообразие маршевой музыки.</w:t>
            </w:r>
          </w:p>
          <w:p w:rsidR="00E06B2D" w:rsidRDefault="00E06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марш, детский марш, торжественный марш, сказочный марш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арактеристики)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06B2D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B2D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B2D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7"/>
                <w:sz w:val="24"/>
                <w:szCs w:val="24"/>
              </w:rPr>
              <w:t>Формирование представлений о разнообразии маршевой музыки. Слуховой анализ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06B2D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547CBC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7CBC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Танец.</w:t>
            </w:r>
            <w:r w:rsidR="00E06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мелодии</w:t>
            </w:r>
          </w:p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 представлений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Отличительные черты танца.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47C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7E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Танцевальные песни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и разновидности танцев.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передачи словами внутреннего содер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B07E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Песни-пляски.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и разновидности танцевальной музыки.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передачи словами внутреннего содер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7E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Народные танцы. Русский танец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Отличительные черты русского народного танца.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7E7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Татарский танец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.Отличительные черты татарского танца.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7E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Танцы народов Европы.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Вальс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>Отличительные черты вальса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>на музыку различного характера.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7E7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теме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Маршевость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музыке.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различать различные виды  марша, танца; передавать настроение музыки в музыкально-пластическом движении.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8</w:t>
            </w:r>
            <w:r w:rsidR="00EE7620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Музыкальные инструменты.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620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концертном зале. </w:t>
            </w:r>
          </w:p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Оркестр.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исполнять песню с настроением; осмысленно владеть способами  певческой деятельности. Правила поведения на концерте.</w:t>
            </w:r>
          </w:p>
          <w:p w:rsidR="00EE7620" w:rsidRDefault="00EE7620">
            <w:pPr>
              <w:widowControl w:val="0"/>
              <w:autoSpaceDE w:val="0"/>
              <w:autoSpaceDN w:val="0"/>
              <w:adjustRightInd w:val="0"/>
              <w:ind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задание: Ритмическая импровизация.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Развитие умения петь легким звуком песни подвижного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характера.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620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инструментами оркестра.</w:t>
            </w:r>
          </w:p>
          <w:p w:rsidR="00EE7620" w:rsidRDefault="00547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Саксо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фон. Виолончель.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Знать/понимать смысл  понятия исполнитель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определять и сравнивать характер, настроение музыкальных произведений.  </w:t>
            </w:r>
            <w:r>
              <w:rPr>
                <w:rFonts w:ascii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Развитие эмоциональной отзывчивости и реагирования </w:t>
            </w: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на музыку различного характера. 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Развитие понимания содержания песни на основе харак</w:t>
            </w:r>
            <w:r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13"/>
                <w:sz w:val="24"/>
                <w:szCs w:val="24"/>
              </w:rPr>
              <w:t>тера ее мелодии.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«Балалайка-душа русского народа»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autoSpaceDE w:val="0"/>
              <w:autoSpaceDN w:val="0"/>
              <w:adjustRightInd w:val="0"/>
              <w:ind w:right="48"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инструментом балалайка. </w:t>
            </w:r>
          </w:p>
          <w:p w:rsidR="00EE7620" w:rsidRDefault="00EE7620">
            <w:pPr>
              <w:widowControl w:val="0"/>
              <w:autoSpaceDE w:val="0"/>
              <w:autoSpaceDN w:val="0"/>
              <w:adjustRightInd w:val="0"/>
              <w:ind w:right="48" w:firstLine="1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Стремиться к осмысленному общению с музыкой; уметь разыгрывать песню по ролям.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Продолжение работы над пением в унисон.  Развитие умения передачи словами внутреннего содер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Исполнители-музыканты.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Дидактическая игра «Оркестр и дирижер»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Развитие умения слышать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вступление и правильно начи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  <w:t xml:space="preserve">нать игру вместе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педагогом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умения передачи словами внутреннего содер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>жания музыкальных сочинений.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значит услышать музыку.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музыкальных и художественных впечатлений, знаний, опыта школьников, опыт исполнительства.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Музыкальные инструменты.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Развитие умения передачи словами внутреннего содер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жания музыкальных сочинений. Повторение и исполнение выученных произведений.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20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620" w:rsidTr="00EE7620">
        <w:trPr>
          <w:trHeight w:val="146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B07E71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bookmarkStart w:id="0" w:name="_GoBack"/>
            <w:bookmarkEnd w:id="0"/>
          </w:p>
        </w:tc>
        <w:tc>
          <w:tcPr>
            <w:tcW w:w="34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«Природа и движение»</w:t>
            </w:r>
          </w:p>
        </w:tc>
        <w:tc>
          <w:tcPr>
            <w:tcW w:w="7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547CBC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EE762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7620" w:rsidRDefault="00EE762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7620" w:rsidRDefault="00EE7620" w:rsidP="00EE7620">
      <w:pPr>
        <w:rPr>
          <w:rFonts w:ascii="Times New Roman" w:hAnsi="Times New Roman" w:cs="Times New Roman"/>
          <w:sz w:val="24"/>
          <w:szCs w:val="24"/>
        </w:rPr>
      </w:pPr>
    </w:p>
    <w:p w:rsidR="00EE7620" w:rsidRDefault="00EE7620" w:rsidP="00EE7620"/>
    <w:p w:rsidR="00371F3E" w:rsidRDefault="00371F3E"/>
    <w:sectPr w:rsidR="00371F3E" w:rsidSect="00371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0EC4D466"/>
    <w:lvl w:ilvl="0" w:tplc="0BC62850">
      <w:start w:val="1"/>
      <w:numFmt w:val="bullet"/>
      <w:lvlText w:val="-"/>
      <w:lvlJc w:val="left"/>
      <w:pPr>
        <w:ind w:left="0" w:firstLine="0"/>
      </w:pPr>
    </w:lvl>
    <w:lvl w:ilvl="1" w:tplc="F6F0E46C">
      <w:numFmt w:val="decimal"/>
      <w:lvlText w:val=""/>
      <w:lvlJc w:val="left"/>
      <w:pPr>
        <w:ind w:left="0" w:firstLine="0"/>
      </w:pPr>
    </w:lvl>
    <w:lvl w:ilvl="2" w:tplc="8766B852">
      <w:numFmt w:val="decimal"/>
      <w:lvlText w:val=""/>
      <w:lvlJc w:val="left"/>
      <w:pPr>
        <w:ind w:left="0" w:firstLine="0"/>
      </w:pPr>
    </w:lvl>
    <w:lvl w:ilvl="3" w:tplc="9F307F20">
      <w:numFmt w:val="decimal"/>
      <w:lvlText w:val=""/>
      <w:lvlJc w:val="left"/>
      <w:pPr>
        <w:ind w:left="0" w:firstLine="0"/>
      </w:pPr>
    </w:lvl>
    <w:lvl w:ilvl="4" w:tplc="69E84250">
      <w:numFmt w:val="decimal"/>
      <w:lvlText w:val=""/>
      <w:lvlJc w:val="left"/>
      <w:pPr>
        <w:ind w:left="0" w:firstLine="0"/>
      </w:pPr>
    </w:lvl>
    <w:lvl w:ilvl="5" w:tplc="548E658A">
      <w:numFmt w:val="decimal"/>
      <w:lvlText w:val=""/>
      <w:lvlJc w:val="left"/>
      <w:pPr>
        <w:ind w:left="0" w:firstLine="0"/>
      </w:pPr>
    </w:lvl>
    <w:lvl w:ilvl="6" w:tplc="E3BAE4F6">
      <w:numFmt w:val="decimal"/>
      <w:lvlText w:val=""/>
      <w:lvlJc w:val="left"/>
      <w:pPr>
        <w:ind w:left="0" w:firstLine="0"/>
      </w:pPr>
    </w:lvl>
    <w:lvl w:ilvl="7" w:tplc="54EC4BD6">
      <w:numFmt w:val="decimal"/>
      <w:lvlText w:val=""/>
      <w:lvlJc w:val="left"/>
      <w:pPr>
        <w:ind w:left="0" w:firstLine="0"/>
      </w:pPr>
    </w:lvl>
    <w:lvl w:ilvl="8" w:tplc="C04CADC0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7620"/>
    <w:rsid w:val="00371F3E"/>
    <w:rsid w:val="00547CBC"/>
    <w:rsid w:val="008F05BA"/>
    <w:rsid w:val="00B07E71"/>
    <w:rsid w:val="00E06B2D"/>
    <w:rsid w:val="00EE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EE7620"/>
    <w:rPr>
      <w:rFonts w:ascii="Calibri" w:eastAsia="Times New Roman" w:hAnsi="Calibri" w:cs="Times New Roman"/>
      <w:kern w:val="2"/>
      <w:lang w:eastAsia="ar-SA"/>
    </w:rPr>
  </w:style>
  <w:style w:type="paragraph" w:styleId="a4">
    <w:name w:val="List Paragraph"/>
    <w:basedOn w:val="a"/>
    <w:link w:val="a3"/>
    <w:uiPriority w:val="34"/>
    <w:qFormat/>
    <w:rsid w:val="00EE7620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5">
    <w:name w:val="Table Grid"/>
    <w:basedOn w:val="a1"/>
    <w:uiPriority w:val="59"/>
    <w:rsid w:val="00EE76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9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1712</Words>
  <Characters>9759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</cp:lastModifiedBy>
  <cp:revision>4</cp:revision>
  <dcterms:created xsi:type="dcterms:W3CDTF">2021-08-25T06:36:00Z</dcterms:created>
  <dcterms:modified xsi:type="dcterms:W3CDTF">2021-09-01T15:30:00Z</dcterms:modified>
</cp:coreProperties>
</file>